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AF" w:rsidRPr="00FF5BAF" w:rsidRDefault="00FF5BAF" w:rsidP="00FF5BAF">
      <w:pPr>
        <w:jc w:val="center"/>
        <w:rPr>
          <w:b/>
          <w:lang w:val="uk-UA"/>
        </w:rPr>
      </w:pPr>
      <w:r w:rsidRPr="00FF5BAF">
        <w:rPr>
          <w:b/>
          <w:lang w:val="uk-UA"/>
        </w:rPr>
        <w:t>Календарне планування</w:t>
      </w:r>
    </w:p>
    <w:p w:rsidR="00FF5BAF" w:rsidRDefault="00FF5BAF" w:rsidP="00FF5BAF">
      <w:pPr>
        <w:jc w:val="center"/>
        <w:rPr>
          <w:lang w:val="uk-UA"/>
        </w:rPr>
      </w:pPr>
      <w:r>
        <w:rPr>
          <w:lang w:val="uk-UA"/>
        </w:rPr>
        <w:t>із зарубіжної літератури</w:t>
      </w:r>
    </w:p>
    <w:p w:rsidR="00FF5BAF" w:rsidRDefault="00FF5BAF" w:rsidP="00FF5BAF">
      <w:pPr>
        <w:jc w:val="center"/>
        <w:rPr>
          <w:lang w:val="uk-UA"/>
        </w:rPr>
      </w:pPr>
      <w:r>
        <w:rPr>
          <w:lang w:val="uk-UA"/>
        </w:rPr>
        <w:t xml:space="preserve">на </w:t>
      </w:r>
      <w:r w:rsidRPr="00FF5BAF">
        <w:rPr>
          <w:lang w:val="uk-UA"/>
        </w:rPr>
        <w:t>І семестр</w:t>
      </w:r>
    </w:p>
    <w:p w:rsidR="00FF5BAF" w:rsidRPr="00FF5BAF" w:rsidRDefault="00FF5BAF" w:rsidP="00FF5BAF">
      <w:pPr>
        <w:jc w:val="center"/>
        <w:rPr>
          <w:b/>
          <w:lang w:val="uk-UA"/>
        </w:rPr>
      </w:pPr>
      <w:r w:rsidRPr="00FF5BAF">
        <w:rPr>
          <w:b/>
          <w:lang w:val="uk-UA"/>
        </w:rPr>
        <w:t>8 клас</w:t>
      </w:r>
    </w:p>
    <w:p w:rsidR="00FF5BAF" w:rsidRDefault="00FF5BAF" w:rsidP="00FF5BAF">
      <w:pPr>
        <w:jc w:val="center"/>
        <w:rPr>
          <w:lang w:val="uk-UA"/>
        </w:rPr>
      </w:pPr>
      <w:r>
        <w:rPr>
          <w:lang w:val="uk-UA"/>
        </w:rPr>
        <w:t>(з</w:t>
      </w:r>
      <w:r w:rsidRPr="00FF5BAF">
        <w:rPr>
          <w:lang w:val="uk-UA"/>
        </w:rPr>
        <w:t xml:space="preserve">а програмою </w:t>
      </w:r>
      <w:r>
        <w:rPr>
          <w:lang w:val="uk-UA"/>
        </w:rPr>
        <w:t xml:space="preserve">2012 р. </w:t>
      </w:r>
      <w:r>
        <w:rPr>
          <w:lang w:val="uk-UA"/>
        </w:rPr>
        <w:t>зі змінами 2015 р.)</w:t>
      </w:r>
    </w:p>
    <w:p w:rsidR="00577EFD" w:rsidRDefault="00577EFD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889"/>
      </w:tblGrid>
      <w:tr w:rsidR="00FF5BAF" w:rsidTr="00577EFD"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F5BAF" w:rsidRPr="00570F66" w:rsidRDefault="00FF5BAF">
            <w:pPr>
              <w:rPr>
                <w:b/>
                <w:lang w:val="uk-UA"/>
              </w:rPr>
            </w:pPr>
            <w:bookmarkStart w:id="0" w:name="_GoBack"/>
            <w:bookmarkEnd w:id="0"/>
            <w:r w:rsidRPr="00570F66">
              <w:rPr>
                <w:b/>
                <w:lang w:val="uk-UA"/>
              </w:rPr>
              <w:t>Вступ</w:t>
            </w:r>
          </w:p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Література і культура. Роди літератури (епос, лірика, драма), їхні характерні ознаки.</w:t>
            </w:r>
          </w:p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 xml:space="preserve">ТЛ. </w:t>
            </w:r>
            <w:r w:rsidRPr="00577EFD">
              <w:rPr>
                <w:lang w:val="uk-UA"/>
              </w:rPr>
              <w:t>Рід літератури, епос, лірика, драма.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Літературний процес. Основні літературні епохи, напрями,  течії, специфіка їхнього розвитку в  різних країнах.</w:t>
            </w:r>
          </w:p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 xml:space="preserve">ТЛ. </w:t>
            </w:r>
            <w:r w:rsidRPr="00577EFD">
              <w:rPr>
                <w:lang w:val="uk-UA"/>
              </w:rPr>
              <w:t>Початкові поняття про  літературний напрям, літературну течію.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FF5BAF" w:rsidRDefault="00FF5B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Священні книги людства як пам’ятки культури і джерело літератури</w:t>
            </w:r>
          </w:p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Загальнокультурне значення священних книг народів світу, найвідоміші з них. Священні книги як вихідна основа світових релігій, етичних уявлень, мистецтва різних народів.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 w:rsidRPr="00DF725F">
              <w:rPr>
                <w:lang w:val="uk-UA"/>
              </w:rPr>
              <w:t>Веди (огляд).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Веди як пам’ятка індоєвропейської словесності </w:t>
            </w:r>
            <w:r>
              <w:rPr>
                <w:lang w:val="en-US"/>
              </w:rPr>
              <w:t>II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тис. до н.е. Образи ведійської міфології (боги, </w:t>
            </w:r>
            <w:proofErr w:type="spellStart"/>
            <w:r>
              <w:rPr>
                <w:lang w:val="uk-UA"/>
              </w:rPr>
              <w:t>напівбоги</w:t>
            </w:r>
            <w:proofErr w:type="spellEnd"/>
            <w:r>
              <w:rPr>
                <w:lang w:val="uk-UA"/>
              </w:rPr>
              <w:t>, герої, ворожі сили, символи та ін.). Космогонічні міфи Вед.</w:t>
            </w:r>
          </w:p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 xml:space="preserve">ТЛ. </w:t>
            </w:r>
            <w:r w:rsidRPr="00577EFD">
              <w:rPr>
                <w:lang w:val="uk-UA"/>
              </w:rPr>
              <w:t>Поглиблення понять про міф, міфологічний образ.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Біблія як основа двох релігій – юдейської і християнської. Зв'язок Біблії з історією і міфологією. Структура Біблії, її складники.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F5BAF" w:rsidRPr="00DF725F" w:rsidRDefault="00FF5BAF">
            <w:pPr>
              <w:rPr>
                <w:lang w:val="uk-UA"/>
              </w:rPr>
            </w:pPr>
            <w:r w:rsidRPr="00DF725F">
              <w:rPr>
                <w:lang w:val="uk-UA"/>
              </w:rPr>
              <w:t>Старий Заповіт (Створення світу. Каїн і Авель. 10 заповідей).</w:t>
            </w:r>
            <w:r>
              <w:rPr>
                <w:lang w:val="uk-UA"/>
              </w:rPr>
              <w:t xml:space="preserve"> Новий Заповіт (Євангеліє).</w:t>
            </w:r>
          </w:p>
        </w:tc>
      </w:tr>
      <w:tr w:rsidR="00FF5BAF" w:rsidRP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 w:rsidRPr="00DF725F">
              <w:rPr>
                <w:lang w:val="uk-UA"/>
              </w:rPr>
              <w:t>Ключові ідеї та образи Старого і Нового Заповітів. Морально-філософський зміст біблійних сюжетів і образів.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F5BAF" w:rsidRPr="00DF725F" w:rsidRDefault="00FF5BAF" w:rsidP="006E253A">
            <w:pPr>
              <w:rPr>
                <w:lang w:val="uk-UA"/>
              </w:rPr>
            </w:pPr>
            <w:r w:rsidRPr="00570F66">
              <w:rPr>
                <w:lang w:val="uk-UA"/>
              </w:rPr>
              <w:t xml:space="preserve">Коран (огляд). </w:t>
            </w:r>
            <w:r>
              <w:rPr>
                <w:lang w:val="uk-UA"/>
              </w:rPr>
              <w:t>Коран – головна книга ісламу. Побудова Корану, охоплення в ньому різних сфер людського життя.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FF5BAF" w:rsidRPr="00B6709E" w:rsidRDefault="00FF5BAF" w:rsidP="006E253A">
            <w:pPr>
              <w:rPr>
                <w:lang w:val="uk-UA"/>
              </w:rPr>
            </w:pPr>
            <w:r w:rsidRPr="00AF528D">
              <w:rPr>
                <w:u w:val="single"/>
                <w:lang w:val="uk-UA"/>
              </w:rPr>
              <w:t>КР 1.</w:t>
            </w:r>
            <w:r w:rsidRPr="00B6709E">
              <w:rPr>
                <w:lang w:val="uk-UA"/>
              </w:rPr>
              <w:t xml:space="preserve"> Священні книги людства як пам’ятки культури і джерело літератури (відповіді на запитання)</w:t>
            </w:r>
            <w:r>
              <w:rPr>
                <w:lang w:val="uk-UA"/>
              </w:rPr>
              <w:t>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FF5BAF" w:rsidRPr="00570F66" w:rsidRDefault="00FF5BAF" w:rsidP="006E253A">
            <w:pPr>
              <w:rPr>
                <w:b/>
                <w:lang w:val="uk-UA"/>
              </w:rPr>
            </w:pPr>
            <w:r w:rsidRPr="00570F66">
              <w:rPr>
                <w:b/>
                <w:lang w:val="uk-UA"/>
              </w:rPr>
              <w:t>Античність</w:t>
            </w:r>
          </w:p>
          <w:p w:rsidR="00FF5BAF" w:rsidRPr="00DF725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Поняття про античність, її хронологічні межі. Основні етапи, роди і жанри античної літератури.</w:t>
            </w:r>
          </w:p>
        </w:tc>
      </w:tr>
      <w:tr w:rsidR="00FF5BAF" w:rsidRP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FF5BAF" w:rsidRPr="00DF725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Специфіка розвитку літератури в Давній Греції і в Давньому Римі. Концепція людини і світу в античній   літературі (ідея гармонії тілесного і духовного, любов до життя в усіх його проявах, відкриття світу, героїчне служіння, катарсис, поєднання реального і міфологічного та ін.).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0" w:type="auto"/>
          </w:tcPr>
          <w:p w:rsidR="00FF5BAF" w:rsidRPr="00DF725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Давньогрецька міфологія. Основні цикли давньогрецьких міфів. Міфологічна основа героїчного епосу.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0" w:type="auto"/>
          </w:tcPr>
          <w:p w:rsidR="00FF5BAF" w:rsidRPr="00570F66" w:rsidRDefault="00FF5BAF" w:rsidP="006E253A">
            <w:pPr>
              <w:rPr>
                <w:lang w:val="uk-UA"/>
              </w:rPr>
            </w:pPr>
            <w:r w:rsidRPr="00570F66">
              <w:rPr>
                <w:lang w:val="uk-UA"/>
              </w:rPr>
              <w:t xml:space="preserve">Міфи троянського циклу. Троя. </w:t>
            </w:r>
            <w:proofErr w:type="spellStart"/>
            <w:r w:rsidRPr="00570F66">
              <w:rPr>
                <w:lang w:val="uk-UA"/>
              </w:rPr>
              <w:t>Паріс</w:t>
            </w:r>
            <w:proofErr w:type="spellEnd"/>
            <w:r w:rsidRPr="00570F66">
              <w:rPr>
                <w:lang w:val="uk-UA"/>
              </w:rPr>
              <w:t xml:space="preserve"> викрадає Єлену. Облога Трої. Смерть Ахілла. Троянський кінь. Відображення історичних подій у міфах троянського циклу. Ключові образи циклу, їхній гуманістичний зміст. Міфологічні символи (яблуко розбрату, троянський кінь та ін.).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0" w:type="auto"/>
          </w:tcPr>
          <w:p w:rsidR="00FF5BAF" w:rsidRPr="00B6709E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 xml:space="preserve">Гомер та його значення в історії розвитку європейських літератур. Міфологічна основа гомерівського епосу. </w:t>
            </w:r>
            <w:r w:rsidRPr="00B6709E">
              <w:rPr>
                <w:lang w:val="uk-UA"/>
              </w:rPr>
              <w:t>«Іліада» (огляд). «Двобій Ахілла і Гектора» (пісня 22, вірші140-410), «</w:t>
            </w:r>
            <w:proofErr w:type="spellStart"/>
            <w:r w:rsidRPr="00B6709E">
              <w:rPr>
                <w:lang w:val="uk-UA"/>
              </w:rPr>
              <w:t>Пріам</w:t>
            </w:r>
            <w:proofErr w:type="spellEnd"/>
            <w:r w:rsidRPr="00B6709E">
              <w:rPr>
                <w:lang w:val="uk-UA"/>
              </w:rPr>
              <w:t xml:space="preserve"> у Ахілла» (пісня 24, вірші 470-670).</w:t>
            </w:r>
          </w:p>
          <w:p w:rsidR="00FF5BAF" w:rsidRPr="00DE66A2" w:rsidRDefault="00FF5BAF" w:rsidP="006E253A">
            <w:pPr>
              <w:rPr>
                <w:lang w:val="uk-UA"/>
              </w:rPr>
            </w:pPr>
            <w:r w:rsidRPr="00B6709E">
              <w:rPr>
                <w:lang w:val="uk-UA"/>
              </w:rPr>
              <w:t>ТЛ. Героїчний епос; гекзаметр.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0" w:type="auto"/>
          </w:tcPr>
          <w:p w:rsidR="00FF5BAF" w:rsidRPr="00DF725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Образи Ахілла і Гектора. Гуманістичний зміст «Іліади». Катарсис.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 w:rsidRPr="00AF528D">
              <w:rPr>
                <w:u w:val="single"/>
                <w:lang w:val="uk-UA"/>
              </w:rPr>
              <w:t xml:space="preserve">РМ (п) 1. </w:t>
            </w:r>
            <w:r>
              <w:rPr>
                <w:lang w:val="uk-UA"/>
              </w:rPr>
              <w:t>Твір за змістом «Іліади».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 xml:space="preserve">Особливості розвитку  і види лірики в Давній Греції. </w:t>
            </w:r>
            <w:proofErr w:type="spellStart"/>
            <w:r w:rsidRPr="00B6709E">
              <w:rPr>
                <w:lang w:val="uk-UA"/>
              </w:rPr>
              <w:t>Тіртей</w:t>
            </w:r>
            <w:proofErr w:type="spellEnd"/>
            <w:r w:rsidRPr="00B6709E">
              <w:rPr>
                <w:lang w:val="uk-UA"/>
              </w:rPr>
              <w:t xml:space="preserve"> «Добре вмирати тому…». </w:t>
            </w:r>
            <w:r>
              <w:rPr>
                <w:lang w:val="uk-UA"/>
              </w:rPr>
              <w:t>Ідея захисту рідної країни в елегії. Античний ідеал героя. Авторська позиція.</w:t>
            </w:r>
          </w:p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ТЛ. Елегія.</w:t>
            </w:r>
          </w:p>
        </w:tc>
      </w:tr>
      <w:tr w:rsidR="00FF5BAF" w:rsidRPr="006E253A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0" w:type="auto"/>
          </w:tcPr>
          <w:p w:rsidR="00FF5BAF" w:rsidRPr="00B6709E" w:rsidRDefault="00FF5BAF" w:rsidP="00B6709E">
            <w:pPr>
              <w:rPr>
                <w:lang w:val="uk-UA"/>
              </w:rPr>
            </w:pPr>
            <w:r w:rsidRPr="00B6709E">
              <w:rPr>
                <w:lang w:val="uk-UA"/>
              </w:rPr>
              <w:t>Сапфо «До Афродіти» («</w:t>
            </w:r>
            <w:proofErr w:type="spellStart"/>
            <w:r w:rsidRPr="00B6709E">
              <w:rPr>
                <w:lang w:val="uk-UA"/>
              </w:rPr>
              <w:t>Барвношатна</w:t>
            </w:r>
            <w:proofErr w:type="spellEnd"/>
            <w:r w:rsidRPr="00B6709E">
              <w:rPr>
                <w:lang w:val="uk-UA"/>
              </w:rPr>
              <w:t xml:space="preserve"> владарко, Афродіто…). Звернення у вірші до Афродіти – богині кохання. Образ ліричної героїні, глибина її почуттів і переживань.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Давньогрецький театр, його характерні особливості, роль в античному суспільстві. Основні жанри давньогрецької  драми – трагедія і комедія.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6E253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0" w:type="auto"/>
          </w:tcPr>
          <w:p w:rsidR="00FF5BAF" w:rsidRPr="00B6709E" w:rsidRDefault="00FF5BAF" w:rsidP="006E253A">
            <w:pPr>
              <w:rPr>
                <w:lang w:val="uk-UA"/>
              </w:rPr>
            </w:pPr>
            <w:r w:rsidRPr="00B6709E">
              <w:rPr>
                <w:lang w:val="uk-UA"/>
              </w:rPr>
              <w:t>Есхіл «Прометей закутий». Значення творчості Есхіла для розвитку європейської драми і театру. Втілення міфу про Прометея у трагедії «Прометей закутий». Основний конфлікт трагедії. «Дари» Прометея людству. Ідеї служіння, самопожертви,  свободи.</w:t>
            </w:r>
          </w:p>
          <w:p w:rsidR="00FF5BAF" w:rsidRDefault="00FF5BAF" w:rsidP="006E253A">
            <w:pPr>
              <w:rPr>
                <w:lang w:val="uk-UA"/>
              </w:rPr>
            </w:pPr>
            <w:r w:rsidRPr="00B6709E">
              <w:rPr>
                <w:lang w:val="uk-UA"/>
              </w:rPr>
              <w:t>ТЛ. Трагедія.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0" w:type="auto"/>
          </w:tcPr>
          <w:p w:rsidR="00FF5BAF" w:rsidRPr="00B6709E" w:rsidRDefault="00FF5BAF" w:rsidP="005040AB">
            <w:pPr>
              <w:rPr>
                <w:lang w:val="uk-UA"/>
              </w:rPr>
            </w:pPr>
            <w:r w:rsidRPr="00AF528D">
              <w:rPr>
                <w:u w:val="single"/>
                <w:lang w:val="uk-UA"/>
              </w:rPr>
              <w:t>РМ (у) 2.</w:t>
            </w:r>
            <w:r>
              <w:rPr>
                <w:lang w:val="uk-UA"/>
              </w:rPr>
              <w:t xml:space="preserve"> Твір за змістом трагедії «Прометей закутий».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0" w:type="auto"/>
          </w:tcPr>
          <w:p w:rsidR="00FF5BAF" w:rsidRDefault="00FF5BAF" w:rsidP="005040AB">
            <w:pPr>
              <w:rPr>
                <w:b/>
                <w:lang w:val="uk-UA"/>
              </w:rPr>
            </w:pPr>
            <w:r w:rsidRPr="00AF528D">
              <w:rPr>
                <w:u w:val="single"/>
                <w:lang w:val="uk-UA"/>
              </w:rPr>
              <w:t>ПЧ 1.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Софокл. «Антігона»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 xml:space="preserve">«Золота доба» давньоримської літератури. </w:t>
            </w:r>
            <w:r w:rsidRPr="005040AB">
              <w:rPr>
                <w:lang w:val="uk-UA"/>
              </w:rPr>
              <w:t xml:space="preserve">Вергілій «Енеїда» (огляд, 1-2 уривки). Зв’язок </w:t>
            </w:r>
            <w:r>
              <w:rPr>
                <w:lang w:val="uk-UA"/>
              </w:rPr>
              <w:t>твору з гомерівським епосом, міфологією. Ідея громадського служіння, утвердження величі держави. Образ Енея та його значення в композиції твору.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0" w:type="auto"/>
          </w:tcPr>
          <w:p w:rsidR="00FF5BAF" w:rsidRPr="005040AB" w:rsidRDefault="00FF5BAF" w:rsidP="005040AB">
            <w:pPr>
              <w:rPr>
                <w:lang w:val="uk-UA"/>
              </w:rPr>
            </w:pPr>
            <w:r w:rsidRPr="005040AB">
              <w:rPr>
                <w:lang w:val="uk-UA"/>
              </w:rPr>
              <w:t xml:space="preserve">Горацій «До </w:t>
            </w:r>
            <w:proofErr w:type="spellStart"/>
            <w:r w:rsidRPr="005040AB">
              <w:rPr>
                <w:lang w:val="uk-UA"/>
              </w:rPr>
              <w:t>Мельпомени</w:t>
            </w:r>
            <w:proofErr w:type="spellEnd"/>
            <w:r w:rsidRPr="005040AB">
              <w:rPr>
                <w:lang w:val="uk-UA"/>
              </w:rPr>
              <w:t>» («Мій пам’ятник стоїть…»). Тема мистецтва і призначення митця у творі. Пам’ятник як символ вічності поезії. Розуміння автором значення свого доробку.</w:t>
            </w:r>
          </w:p>
          <w:p w:rsidR="00FF5BAF" w:rsidRPr="005040AB" w:rsidRDefault="00FF5BAF" w:rsidP="005040AB">
            <w:pPr>
              <w:rPr>
                <w:lang w:val="uk-UA"/>
              </w:rPr>
            </w:pPr>
            <w:r w:rsidRPr="005040AB">
              <w:rPr>
                <w:lang w:val="uk-UA"/>
              </w:rPr>
              <w:t>Овідій «Сумні елегії» («Життя поета» (</w:t>
            </w:r>
            <w:r w:rsidRPr="005040AB">
              <w:rPr>
                <w:lang w:val="en-US"/>
              </w:rPr>
              <w:t>IV</w:t>
            </w:r>
            <w:r w:rsidRPr="005040AB">
              <w:rPr>
                <w:lang w:val="uk-UA"/>
              </w:rPr>
              <w:t>, 10)). Життя і творчість поета. Міфологічний і філософський зміст поеми «Метаморфози» (огляд). Конфлікт митця з владою, трагедія вигнання і сум за батьківщиною у «Сумних елегіях». Образ відторгненого поета. Любов до вітчизни як провідна ідея твору (в межах циклу «Сумні елегії»).</w:t>
            </w:r>
          </w:p>
          <w:p w:rsidR="00FF5BAF" w:rsidRPr="005040AB" w:rsidRDefault="00FF5BAF" w:rsidP="005040AB">
            <w:pPr>
              <w:rPr>
                <w:lang w:val="uk-UA"/>
              </w:rPr>
            </w:pPr>
            <w:r w:rsidRPr="005040AB">
              <w:rPr>
                <w:lang w:val="uk-UA"/>
              </w:rPr>
              <w:t>Вплив античності  на розвиток світової літератури й культури.</w:t>
            </w:r>
          </w:p>
          <w:p w:rsidR="00FF5BAF" w:rsidRDefault="00FF5BAF" w:rsidP="005040AB">
            <w:pPr>
              <w:rPr>
                <w:lang w:val="uk-UA"/>
              </w:rPr>
            </w:pPr>
            <w:r w:rsidRPr="005040AB">
              <w:rPr>
                <w:lang w:val="uk-UA"/>
              </w:rPr>
              <w:t>ТЛ. Ода; елегія.</w:t>
            </w:r>
          </w:p>
        </w:tc>
      </w:tr>
      <w:tr w:rsidR="00FF5BAF" w:rsidRPr="005040AB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0" w:type="auto"/>
          </w:tcPr>
          <w:p w:rsidR="00FF5BAF" w:rsidRPr="005040AB" w:rsidRDefault="00FF5BAF" w:rsidP="005040AB">
            <w:pPr>
              <w:rPr>
                <w:lang w:val="uk-UA"/>
              </w:rPr>
            </w:pPr>
            <w:r w:rsidRPr="00AF528D">
              <w:rPr>
                <w:u w:val="single"/>
                <w:lang w:val="uk-UA"/>
              </w:rPr>
              <w:t>КР 2.</w:t>
            </w:r>
            <w:r w:rsidRPr="005040AB">
              <w:rPr>
                <w:lang w:val="uk-UA"/>
              </w:rPr>
              <w:t xml:space="preserve"> Античність (відповіді на запитання).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0" w:type="auto"/>
          </w:tcPr>
          <w:p w:rsidR="00FF5BAF" w:rsidRPr="005040AB" w:rsidRDefault="00FF5BAF" w:rsidP="005040AB">
            <w:pPr>
              <w:rPr>
                <w:b/>
                <w:lang w:val="uk-UA"/>
              </w:rPr>
            </w:pPr>
            <w:r w:rsidRPr="005040AB">
              <w:rPr>
                <w:b/>
                <w:lang w:val="uk-UA"/>
              </w:rPr>
              <w:t>Середньовіччя</w:t>
            </w:r>
          </w:p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Середньовіччя як доба, її хронологічні межі й специфічні ознаки в історії європейських і східних літератур. Вплив релігії, філософії на літературу і культуру в добу Середньовіччя. Основні жанри середньовічної літератури на Заході й Сході.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0" w:type="auto"/>
          </w:tcPr>
          <w:p w:rsidR="00FF5BAF" w:rsidRDefault="00FF5BAF" w:rsidP="00504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Особливості розвитку китайської лірики епохи Тан.  </w:t>
            </w:r>
          </w:p>
          <w:p w:rsidR="00FF5BAF" w:rsidRPr="005040AB" w:rsidRDefault="00FF5BAF" w:rsidP="005040AB">
            <w:pPr>
              <w:rPr>
                <w:lang w:val="uk-UA"/>
              </w:rPr>
            </w:pPr>
            <w:r w:rsidRPr="005040AB">
              <w:rPr>
                <w:lang w:val="uk-UA"/>
              </w:rPr>
              <w:t>Лі Бо «Печаль на яшмовому ганку», «Призахідне сонце навіює думки про гори», «Сосна біля південної галереї». Основні теми і мотиви лірики митця. Вплив даосизму на його світогляд. Своєрідність пейзажів Лі Бо, втілення в них краси природи і духовного життя.</w:t>
            </w:r>
          </w:p>
          <w:p w:rsidR="00FF5BAF" w:rsidRDefault="00FF5BAF" w:rsidP="005040AB">
            <w:pPr>
              <w:rPr>
                <w:lang w:val="uk-UA"/>
              </w:rPr>
            </w:pPr>
            <w:proofErr w:type="spellStart"/>
            <w:r w:rsidRPr="005040AB">
              <w:rPr>
                <w:lang w:val="uk-UA"/>
              </w:rPr>
              <w:t>Ду</w:t>
            </w:r>
            <w:proofErr w:type="spellEnd"/>
            <w:r w:rsidRPr="005040AB">
              <w:rPr>
                <w:lang w:val="uk-UA"/>
              </w:rPr>
              <w:t xml:space="preserve"> </w:t>
            </w:r>
            <w:proofErr w:type="spellStart"/>
            <w:r w:rsidRPr="005040AB">
              <w:rPr>
                <w:lang w:val="uk-UA"/>
              </w:rPr>
              <w:t>Фу</w:t>
            </w:r>
            <w:proofErr w:type="spellEnd"/>
            <w:r w:rsidRPr="005040AB">
              <w:rPr>
                <w:lang w:val="uk-UA"/>
              </w:rPr>
              <w:t xml:space="preserve"> «Пісня про хліб і шовк», «Весняний краєвид», «Подорожуючи, вночі описую почуття». Зв'язок поезії </w:t>
            </w:r>
            <w:proofErr w:type="spellStart"/>
            <w:r w:rsidRPr="005040AB">
              <w:rPr>
                <w:lang w:val="uk-UA"/>
              </w:rPr>
              <w:t>Ду</w:t>
            </w:r>
            <w:proofErr w:type="spellEnd"/>
            <w:r w:rsidRPr="005040AB">
              <w:rPr>
                <w:lang w:val="uk-UA"/>
              </w:rPr>
              <w:t xml:space="preserve"> </w:t>
            </w:r>
            <w:proofErr w:type="spellStart"/>
            <w:r w:rsidRPr="005040AB">
              <w:rPr>
                <w:lang w:val="uk-UA"/>
              </w:rPr>
              <w:t>Фу</w:t>
            </w:r>
            <w:proofErr w:type="spellEnd"/>
            <w:r w:rsidRPr="005040AB">
              <w:rPr>
                <w:lang w:val="uk-UA"/>
              </w:rPr>
              <w:t xml:space="preserve"> з історичною реальністю. Вплив конфуціанства на його світогляд. Національні образи,  символи в ліриці митця. Образ ліричного героя, його сприйняття життя і природи, почуття, мрії, ідеали, дума про батьківщину.</w:t>
            </w:r>
          </w:p>
        </w:tc>
      </w:tr>
      <w:tr w:rsidR="00FF5BAF" w:rsidRPr="006E253A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 xml:space="preserve">Золота доба </w:t>
            </w:r>
            <w:proofErr w:type="spellStart"/>
            <w:r>
              <w:rPr>
                <w:lang w:val="uk-UA"/>
              </w:rPr>
              <w:t>персько</w:t>
            </w:r>
            <w:proofErr w:type="spellEnd"/>
            <w:r>
              <w:rPr>
                <w:lang w:val="uk-UA"/>
              </w:rPr>
              <w:t xml:space="preserve">-таджицької лірики, її характерні особливості, видатні представники. </w:t>
            </w:r>
            <w:r w:rsidRPr="005040AB">
              <w:rPr>
                <w:lang w:val="uk-UA"/>
              </w:rPr>
              <w:t xml:space="preserve">Омар Хайям. </w:t>
            </w:r>
            <w:proofErr w:type="spellStart"/>
            <w:r w:rsidRPr="005040AB">
              <w:rPr>
                <w:lang w:val="uk-UA"/>
              </w:rPr>
              <w:t>Рубаї</w:t>
            </w:r>
            <w:proofErr w:type="spellEnd"/>
            <w:r w:rsidRPr="005040AB">
              <w:rPr>
                <w:lang w:val="uk-UA"/>
              </w:rPr>
              <w:t>. Лаконізм</w:t>
            </w:r>
            <w:r>
              <w:rPr>
                <w:lang w:val="uk-UA"/>
              </w:rPr>
              <w:t xml:space="preserve"> і  місткість жанру </w:t>
            </w:r>
            <w:proofErr w:type="spellStart"/>
            <w:r>
              <w:rPr>
                <w:lang w:val="uk-UA"/>
              </w:rPr>
              <w:t>рубаї</w:t>
            </w:r>
            <w:proofErr w:type="spellEnd"/>
            <w:r>
              <w:rPr>
                <w:lang w:val="uk-UA"/>
              </w:rPr>
              <w:t>. Основні теми і мотиви творчості Омара Хайяма.</w:t>
            </w:r>
          </w:p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 xml:space="preserve">ТЛ. </w:t>
            </w:r>
            <w:proofErr w:type="spellStart"/>
            <w:r>
              <w:rPr>
                <w:lang w:val="uk-UA"/>
              </w:rPr>
              <w:t>Рубаї</w:t>
            </w:r>
            <w:proofErr w:type="spellEnd"/>
            <w:r>
              <w:rPr>
                <w:lang w:val="uk-UA"/>
              </w:rPr>
              <w:t>.</w:t>
            </w:r>
          </w:p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 xml:space="preserve">Напам’ять: Омар Хайям (2-3 </w:t>
            </w:r>
            <w:proofErr w:type="spellStart"/>
            <w:r>
              <w:rPr>
                <w:lang w:val="uk-UA"/>
              </w:rPr>
              <w:t>рубаї</w:t>
            </w:r>
            <w:proofErr w:type="spellEnd"/>
            <w:r>
              <w:rPr>
                <w:lang w:val="uk-UA"/>
              </w:rPr>
              <w:t xml:space="preserve"> за вибором учня).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 w:rsidRPr="00AF528D">
              <w:rPr>
                <w:u w:val="single"/>
                <w:lang w:val="uk-UA"/>
              </w:rPr>
              <w:t>ПЧ 2.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Рудакі</w:t>
            </w:r>
            <w:proofErr w:type="spellEnd"/>
            <w:r>
              <w:rPr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Газелі, </w:t>
            </w:r>
            <w:proofErr w:type="spellStart"/>
            <w:r>
              <w:rPr>
                <w:lang w:val="uk-UA"/>
              </w:rPr>
              <w:t>рубаї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бейти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0" w:type="auto"/>
          </w:tcPr>
          <w:p w:rsidR="00FF5BAF" w:rsidRPr="005040AB" w:rsidRDefault="00FF5BAF" w:rsidP="005040AB">
            <w:pPr>
              <w:rPr>
                <w:lang w:val="uk-UA"/>
              </w:rPr>
            </w:pPr>
            <w:r w:rsidRPr="005040AB">
              <w:rPr>
                <w:lang w:val="uk-UA"/>
              </w:rPr>
              <w:t xml:space="preserve">Література  середньовічної Європи: основні тенденції і жанрово-тематичне розмаїття. «Пісня про Роланда» (2-3 розділи).  Історична основа твору і поетичне переосмислення в ньому реальних подій. Патріотичні ідеї в «Пісні про Роланда». Образна система (Роланд, </w:t>
            </w:r>
            <w:proofErr w:type="spellStart"/>
            <w:r w:rsidRPr="005040AB">
              <w:rPr>
                <w:lang w:val="uk-UA"/>
              </w:rPr>
              <w:t>Ганелон</w:t>
            </w:r>
            <w:proofErr w:type="spellEnd"/>
            <w:r w:rsidRPr="005040AB">
              <w:rPr>
                <w:lang w:val="uk-UA"/>
              </w:rPr>
              <w:t>, Карл та ін.). Елементи фольклору. Особливості поетичної мови твору.</w:t>
            </w:r>
          </w:p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ТЛ. </w:t>
            </w:r>
            <w:r w:rsidRPr="00995400">
              <w:rPr>
                <w:lang w:val="uk-UA"/>
              </w:rPr>
              <w:t>Поглиблення понят</w:t>
            </w:r>
            <w:r>
              <w:rPr>
                <w:lang w:val="uk-UA"/>
              </w:rPr>
              <w:t>тя</w:t>
            </w:r>
            <w:r w:rsidRPr="00995400">
              <w:rPr>
                <w:lang w:val="uk-UA"/>
              </w:rPr>
              <w:t xml:space="preserve"> про героїчний епос</w:t>
            </w:r>
            <w:r>
              <w:rPr>
                <w:lang w:val="uk-UA"/>
              </w:rPr>
              <w:t>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31</w:t>
            </w:r>
          </w:p>
        </w:tc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 w:rsidRPr="00AF528D">
              <w:rPr>
                <w:u w:val="single"/>
                <w:lang w:val="uk-UA"/>
              </w:rPr>
              <w:t>КР 3.</w:t>
            </w:r>
            <w:r w:rsidRPr="005040A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Середньовіччя</w:t>
            </w:r>
            <w:r w:rsidRPr="005040AB">
              <w:rPr>
                <w:lang w:val="uk-UA"/>
              </w:rPr>
              <w:t xml:space="preserve"> (</w:t>
            </w:r>
            <w:r>
              <w:rPr>
                <w:lang w:val="uk-UA"/>
              </w:rPr>
              <w:t>твір</w:t>
            </w:r>
            <w:r w:rsidRPr="005040AB">
              <w:rPr>
                <w:lang w:val="uk-UA"/>
              </w:rPr>
              <w:t>).</w:t>
            </w:r>
          </w:p>
        </w:tc>
      </w:tr>
      <w:tr w:rsidR="00FF5BAF" w:rsidTr="00577EFD"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0" w:type="auto"/>
          </w:tcPr>
          <w:p w:rsidR="00FF5BAF" w:rsidRDefault="00FF5BAF" w:rsidP="005040AB">
            <w:pPr>
              <w:rPr>
                <w:lang w:val="uk-UA"/>
              </w:rPr>
            </w:pPr>
            <w:r>
              <w:rPr>
                <w:lang w:val="uk-UA"/>
              </w:rPr>
              <w:t>Повторення і узагальнення вивченого протягом семестру.</w:t>
            </w:r>
          </w:p>
        </w:tc>
      </w:tr>
    </w:tbl>
    <w:p w:rsidR="00577EFD" w:rsidRPr="00577EFD" w:rsidRDefault="00577EFD">
      <w:pPr>
        <w:rPr>
          <w:lang w:val="uk-UA"/>
        </w:rPr>
      </w:pPr>
    </w:p>
    <w:sectPr w:rsidR="00577EFD" w:rsidRPr="0057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FD"/>
    <w:rsid w:val="005040AB"/>
    <w:rsid w:val="00516685"/>
    <w:rsid w:val="00570F66"/>
    <w:rsid w:val="00577EFD"/>
    <w:rsid w:val="006E253A"/>
    <w:rsid w:val="007C0606"/>
    <w:rsid w:val="00885DF1"/>
    <w:rsid w:val="008F4013"/>
    <w:rsid w:val="00995400"/>
    <w:rsid w:val="00AF528D"/>
    <w:rsid w:val="00B6709E"/>
    <w:rsid w:val="00BC232A"/>
    <w:rsid w:val="00DE66A2"/>
    <w:rsid w:val="00DF725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DEB1"/>
  <w15:chartTrackingRefBased/>
  <w15:docId w15:val="{4D037E7A-3503-4C17-8BE3-8CFC3EE5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C350-953B-492A-BFB4-F1DDDEF3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2016-08-29T13:10:00Z</dcterms:created>
  <dcterms:modified xsi:type="dcterms:W3CDTF">2016-09-03T10:32:00Z</dcterms:modified>
</cp:coreProperties>
</file>